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22" w:rsidRDefault="00916C72" w:rsidP="00916C72">
      <w:pPr>
        <w:pStyle w:val="Ttulo"/>
      </w:pPr>
      <w:r>
        <w:t>LPG en rejuvenecimiento facial</w:t>
      </w:r>
    </w:p>
    <w:p w:rsidR="00916C72" w:rsidRDefault="00916C72" w:rsidP="00916C72"/>
    <w:p w:rsidR="00916C72" w:rsidRDefault="00916C72" w:rsidP="00916C72">
      <w:r>
        <w:t xml:space="preserve">Aunque el LPG </w:t>
      </w:r>
      <w:r w:rsidR="00016233">
        <w:t xml:space="preserve">(Endermología) </w:t>
      </w:r>
      <w:r>
        <w:t xml:space="preserve">nació hace ya </w:t>
      </w:r>
      <w:proofErr w:type="spellStart"/>
      <w:r>
        <w:t>mas</w:t>
      </w:r>
      <w:proofErr w:type="spellEnd"/>
      <w:r>
        <w:t xml:space="preserve"> de treinta años con el objeto de tratar las secuelas </w:t>
      </w:r>
      <w:r w:rsidR="00016233">
        <w:t xml:space="preserve">de retracción </w:t>
      </w:r>
      <w:r>
        <w:t xml:space="preserve">de las quemaduras en la piel, poco a poco se </w:t>
      </w:r>
      <w:r w:rsidR="00016233">
        <w:t xml:space="preserve">ha ido </w:t>
      </w:r>
      <w:r>
        <w:t xml:space="preserve">posicionando para el tratamiento de </w:t>
      </w:r>
      <w:r w:rsidR="00016233">
        <w:t xml:space="preserve">patologías estéticas como </w:t>
      </w:r>
      <w:r>
        <w:t xml:space="preserve"> la celulitis, siendo ampliamente conocido en este sector.</w:t>
      </w:r>
    </w:p>
    <w:p w:rsidR="00916C72" w:rsidRDefault="00916C72" w:rsidP="00916C72">
      <w:r>
        <w:t xml:space="preserve">Sin </w:t>
      </w:r>
      <w:r w:rsidR="00016233">
        <w:t>embargo su</w:t>
      </w:r>
      <w:r>
        <w:t xml:space="preserve"> aplicación como técnica asociada a otros tratamientos  del envejecimiento facial, aún no es suficientemente conocida.</w:t>
      </w:r>
    </w:p>
    <w:p w:rsidR="00916C72" w:rsidRDefault="00916C72" w:rsidP="00916C72">
      <w:r>
        <w:t xml:space="preserve">La alternancia de las presiones positivas y negativas aplicadas sobre la piel con unas maniobras definidas, suponen un estímulo mecánico que genera una respuesta bioquímica en las células de los tejidos tratados (fibroblastos, adipocitos, </w:t>
      </w:r>
      <w:r w:rsidR="00016233">
        <w:t>etc.</w:t>
      </w:r>
      <w:r>
        <w:t>) con un incremento de su activación funcional.</w:t>
      </w:r>
    </w:p>
    <w:p w:rsidR="00916C72" w:rsidRDefault="00916C72" w:rsidP="00916C72">
      <w:r>
        <w:t xml:space="preserve">Como resultado, </w:t>
      </w:r>
      <w:r w:rsidR="00385A31">
        <w:t xml:space="preserve">con el uso de LPG </w:t>
      </w:r>
      <w:r>
        <w:t xml:space="preserve">en el caso de los tratamientos faciales en concreto, se incrementa por parte de los </w:t>
      </w:r>
      <w:proofErr w:type="gramStart"/>
      <w:r>
        <w:t>fibroblastos ,</w:t>
      </w:r>
      <w:proofErr w:type="gramEnd"/>
      <w:r>
        <w:t xml:space="preserve"> la producción de colágeno, elastina y ácido hialurónico.</w:t>
      </w:r>
    </w:p>
    <w:p w:rsidR="00916C72" w:rsidRDefault="00916C72" w:rsidP="00916C72">
      <w:r>
        <w:t xml:space="preserve">Sabemos que la disfunción de los fibroblastos es uno de los principales marcadores del envejecimiento cutáneo y la pérdida de tensión mecánica parece ser la causa </w:t>
      </w:r>
      <w:r w:rsidR="00016233">
        <w:t>más</w:t>
      </w:r>
      <w:r>
        <w:t xml:space="preserve"> importante de la disminución en la producción de colágeno en la piel envejecida</w:t>
      </w:r>
      <w:proofErr w:type="gramStart"/>
      <w:r>
        <w:t>..</w:t>
      </w:r>
      <w:proofErr w:type="gramEnd"/>
    </w:p>
    <w:p w:rsidR="00916C72" w:rsidRDefault="00916C72" w:rsidP="00916C72">
      <w:r>
        <w:t xml:space="preserve">Recientes estudios mediante biopsias de pacientes voluntarios sometidos a tratamiento de LPG en solo un lado de la cara, han desvelado un incremento significativo en la remodelación de la dermis del lado tratado </w:t>
      </w:r>
      <w:r w:rsidR="00016233">
        <w:t xml:space="preserve">en comparación con el lado no tratado, </w:t>
      </w:r>
      <w:r>
        <w:t xml:space="preserve">a expensas de un aumento en la cantidad de colágeno </w:t>
      </w:r>
      <w:r w:rsidR="00016233">
        <w:t xml:space="preserve">tipo I (el responsable de la respuesta a la tensión), </w:t>
      </w:r>
      <w:r>
        <w:t>y fibras elásticas</w:t>
      </w:r>
      <w:r w:rsidR="00016233">
        <w:t>, así como mayor cantidad de fibras de elastina y ácido hialurónico en el espacio intercelular, lo que aumenta la retención del agua en la piel.</w:t>
      </w:r>
    </w:p>
    <w:p w:rsidR="00016233" w:rsidRDefault="00016233" w:rsidP="00916C72">
      <w:r>
        <w:t>Esta remodelación de la dermis parece consecuencia de la activación de los fibroblastos por parte de los estímulos mecánicos externos del tratamiento.</w:t>
      </w:r>
    </w:p>
    <w:p w:rsidR="00016233" w:rsidRPr="00916C72" w:rsidRDefault="00016233" w:rsidP="00916C72">
      <w:r>
        <w:t xml:space="preserve">Como resumen, podemos concluir que los resultados de la estimulación mecánica sobre la elasticidad, microcirculación, luminosidad de la piel y troficidad de la misma, así como la firmeza y efectos reestructurantes hacen del LPG una herramienta muy efectiva para el tratamiento del envejecimiento facial en aquellos pacientes que no desean  técnicas </w:t>
      </w:r>
      <w:proofErr w:type="spellStart"/>
      <w:r>
        <w:t>mas</w:t>
      </w:r>
      <w:proofErr w:type="spellEnd"/>
      <w:r>
        <w:t xml:space="preserve"> agresivas, pudiendo combinarse con otros tratamientos de las mismas características como radiofrecuencia</w:t>
      </w:r>
      <w:r w:rsidR="00385A31">
        <w:t>, mesoterapia, micropunción’</w:t>
      </w:r>
      <w:r>
        <w:t xml:space="preserve"> o peelings faciales.</w:t>
      </w:r>
    </w:p>
    <w:sectPr w:rsidR="00016233" w:rsidRPr="00916C72" w:rsidSect="00FC6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6C72"/>
    <w:rsid w:val="00016233"/>
    <w:rsid w:val="0015342A"/>
    <w:rsid w:val="00385A31"/>
    <w:rsid w:val="00916C72"/>
    <w:rsid w:val="009D2940"/>
    <w:rsid w:val="00B042D4"/>
    <w:rsid w:val="00B14488"/>
    <w:rsid w:val="00E44A2C"/>
    <w:rsid w:val="00FC6F22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16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6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2016-12-26T11:26:00Z</dcterms:created>
  <dcterms:modified xsi:type="dcterms:W3CDTF">2016-12-26T11:56:00Z</dcterms:modified>
</cp:coreProperties>
</file>